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5C784" w14:textId="77777777" w:rsidR="008D18DC" w:rsidRDefault="00E03D98">
      <w:pPr>
        <w:pStyle w:val="Standard"/>
        <w:jc w:val="center"/>
        <w:rPr>
          <w:b/>
        </w:rPr>
      </w:pPr>
      <w:r>
        <w:rPr>
          <w:b/>
        </w:rPr>
        <w:t>Regulamin posiadacza Karty Planeta Młodych/</w:t>
      </w:r>
    </w:p>
    <w:p w14:paraId="1D04006D" w14:textId="77777777" w:rsidR="008D18DC" w:rsidRDefault="00E03D98">
      <w:pPr>
        <w:pStyle w:val="Standard"/>
        <w:jc w:val="center"/>
      </w:pPr>
      <w:r>
        <w:rPr>
          <w:b/>
        </w:rPr>
        <w:t>Karty Planeta Młodych Plus, Karty Planeta Młodych Family</w:t>
      </w:r>
    </w:p>
    <w:p w14:paraId="3D91179C" w14:textId="77777777" w:rsidR="008D18DC" w:rsidRDefault="008D18DC">
      <w:pPr>
        <w:pStyle w:val="Standard"/>
        <w:jc w:val="both"/>
      </w:pPr>
    </w:p>
    <w:p w14:paraId="0243967D" w14:textId="77777777" w:rsidR="008D18DC" w:rsidRDefault="00E03D98">
      <w:pPr>
        <w:pStyle w:val="Standard"/>
        <w:jc w:val="both"/>
      </w:pPr>
      <w:r>
        <w:t>Niniejszy Regulamin określa zasady zakupu oraz korzystania z Programu Karta Planeta Młodych. Wydawcą Karty jest Planeta Młodych sp. z o.o. z siedzibą we Wrocławiu przy ulicy Strońskiej 13/3 (dalej także jako Spółka).</w:t>
      </w:r>
    </w:p>
    <w:p w14:paraId="75F0F294" w14:textId="4FFAA5C6" w:rsidR="008D18DC" w:rsidRDefault="00E03D98">
      <w:pPr>
        <w:pStyle w:val="Standard"/>
        <w:jc w:val="center"/>
      </w:pPr>
      <w:r>
        <w:t>§1</w:t>
      </w:r>
      <w:r>
        <w:br/>
      </w:r>
    </w:p>
    <w:p w14:paraId="37970850" w14:textId="77777777" w:rsidR="008D18DC" w:rsidRDefault="00E03D98" w:rsidP="00AF2FE7">
      <w:pPr>
        <w:pStyle w:val="Standard"/>
        <w:numPr>
          <w:ilvl w:val="0"/>
          <w:numId w:val="2"/>
        </w:numPr>
        <w:jc w:val="both"/>
      </w:pPr>
      <w:r>
        <w:t>Dla zastosowań niniejszego regulaminu przez pojęcie Karta Planeta Młodych należy rozumieć jeden z produktów Karta Planeta Młodych, Karta Planeta Młodych Plus lub Karta Planeta Młodych Family. Karta Planeta Młodych zwana jest w dalszej części niniejszego Regulaminu „Kartą”.</w:t>
      </w:r>
    </w:p>
    <w:p w14:paraId="3826A8E0" w14:textId="77777777" w:rsidR="008D18DC" w:rsidRDefault="00E03D98" w:rsidP="00AF2FE7">
      <w:pPr>
        <w:pStyle w:val="Standard"/>
        <w:numPr>
          <w:ilvl w:val="0"/>
          <w:numId w:val="2"/>
        </w:numPr>
        <w:jc w:val="both"/>
      </w:pPr>
      <w:r>
        <w:t>Uprawnionym Posiadaczem Karty Planeta Młodych wydanej przez Planeta Młodych sp. z o.o. jest osoba fizyczna, która nabyła Kartę na zasadach określonych przez Planetę Młodych sp. z o.o. albo na rachunek której taka Karta została nabyta. Osoba ta musi mieć ukończone 4 lata i nie ukończone 59 lat</w:t>
      </w:r>
    </w:p>
    <w:p w14:paraId="3E295B9D" w14:textId="30BC3C9F" w:rsidR="008D18DC" w:rsidRDefault="00E03D98" w:rsidP="00AF2FE7">
      <w:pPr>
        <w:pStyle w:val="Standard"/>
        <w:numPr>
          <w:ilvl w:val="0"/>
          <w:numId w:val="3"/>
        </w:numPr>
        <w:jc w:val="both"/>
      </w:pPr>
      <w:r>
        <w:t>Uprawnionym Posiadaczem Karty Planeta Młodych jest osoba</w:t>
      </w:r>
      <w:r w:rsidR="009F4190">
        <w:t>,</w:t>
      </w:r>
      <w:r>
        <w:t xml:space="preserve"> która ukończyła 4 lata i nie ukończyła 31 roku życia</w:t>
      </w:r>
    </w:p>
    <w:p w14:paraId="53AC5F64" w14:textId="406E733B" w:rsidR="008D18DC" w:rsidRDefault="00E03D98" w:rsidP="00AF2FE7">
      <w:pPr>
        <w:pStyle w:val="Standard"/>
        <w:numPr>
          <w:ilvl w:val="0"/>
          <w:numId w:val="3"/>
        </w:numPr>
        <w:jc w:val="both"/>
      </w:pPr>
      <w:r>
        <w:t>Uprawnionym Posiadaczem Karty Planeta Młodych Plus jest osoba</w:t>
      </w:r>
      <w:r w:rsidR="009F4190">
        <w:t>,</w:t>
      </w:r>
      <w:r>
        <w:t xml:space="preserve"> która ukończyła 31 lat i nie ukończyła 59 roku życia</w:t>
      </w:r>
    </w:p>
    <w:p w14:paraId="16D45280" w14:textId="6847859C" w:rsidR="008D18DC" w:rsidRDefault="00E03D98" w:rsidP="00AF2FE7">
      <w:pPr>
        <w:pStyle w:val="Standard"/>
        <w:numPr>
          <w:ilvl w:val="0"/>
          <w:numId w:val="3"/>
        </w:numPr>
        <w:jc w:val="both"/>
      </w:pPr>
      <w:r>
        <w:t>Uprawnionym Posiadaczem Karty Planeta Młodych Family są członkowie rodziny tj. dwie osoby</w:t>
      </w:r>
      <w:r w:rsidR="009F4190">
        <w:t>,</w:t>
      </w:r>
      <w:r>
        <w:t xml:space="preserve"> które ukończyły 18 lat i nie ukończyły 59 roku życia będące rodzicami bądź opiekunami prawnymi i jedno lub dwójka dzieci, które ukończyły 4 lata i nie ukończyły 18 roku życia.</w:t>
      </w:r>
    </w:p>
    <w:p w14:paraId="6A6DC3CD" w14:textId="77777777" w:rsidR="008D18DC" w:rsidRDefault="008D18DC">
      <w:pPr>
        <w:pStyle w:val="Standard"/>
        <w:ind w:left="1440"/>
      </w:pPr>
    </w:p>
    <w:p w14:paraId="0FFD7E5F" w14:textId="77777777" w:rsidR="008D18DC" w:rsidRDefault="00E03D98">
      <w:pPr>
        <w:pStyle w:val="Standard"/>
        <w:numPr>
          <w:ilvl w:val="0"/>
          <w:numId w:val="2"/>
        </w:numPr>
        <w:jc w:val="both"/>
      </w:pPr>
      <w:r>
        <w:t>Uprawnionym Posiadaczem Karty Planeta Młodych wydanej przez Planeta Młodych sp. z o.o. jest osoba fizyczna, która nabyła pakiet świadczeń zawartych w Karcie na zasadach określonych przez Planetę Młodych tj. złożyła wniosek</w:t>
      </w:r>
      <w:r>
        <w:rPr>
          <w:b/>
        </w:rPr>
        <w:t xml:space="preserve"> </w:t>
      </w:r>
      <w:r>
        <w:t xml:space="preserve">o przystąpienie do programu Planeta Młodych oraz uiściła składkę członkowską Stowarzyszenia Planeta Młodych oraz została zarejestrowana w bazie członków stowarzyszonych Stowarzyszenia Planeta Młodych. </w:t>
      </w:r>
    </w:p>
    <w:p w14:paraId="0AE5AF66" w14:textId="77777777" w:rsidR="008D18DC" w:rsidRDefault="00E03D98">
      <w:pPr>
        <w:pStyle w:val="Standard"/>
        <w:numPr>
          <w:ilvl w:val="0"/>
          <w:numId w:val="2"/>
        </w:numPr>
        <w:jc w:val="both"/>
      </w:pPr>
      <w:r>
        <w:rPr>
          <w:rStyle w:val="markedcontent"/>
        </w:rPr>
        <w:t>W przypadku wyboru karty z ubezpieczeniem, p</w:t>
      </w:r>
      <w:r>
        <w:t>o wniesieniu odpowiedniej opłaty oraz składki członkowskiej osoba otrzymuje potwierdzenie zawarcia ubezpieczenia. Osoba może otrzymać legitymację członkowską Stowarzyszenie Planeta Młodych w jednym z wybranych wariantów:</w:t>
      </w:r>
    </w:p>
    <w:p w14:paraId="4C1AD324" w14:textId="77777777" w:rsidR="008D18DC" w:rsidRDefault="00E03D98">
      <w:pPr>
        <w:pStyle w:val="Standard"/>
        <w:numPr>
          <w:ilvl w:val="0"/>
          <w:numId w:val="4"/>
        </w:numPr>
        <w:jc w:val="both"/>
      </w:pPr>
      <w:r>
        <w:t>Travel, Travel Plus lub Travel Family w wersji A lub D lub Travel Sport, Travel Sport Plus, Travel Sport Family w wersji A lub D ubezpieczenie Świat I Sport;</w:t>
      </w:r>
    </w:p>
    <w:p w14:paraId="3C22DFB3" w14:textId="77777777" w:rsidR="008D18DC" w:rsidRPr="00AF2FE7" w:rsidRDefault="00E03D98">
      <w:pPr>
        <w:pStyle w:val="Standard"/>
        <w:numPr>
          <w:ilvl w:val="0"/>
          <w:numId w:val="4"/>
        </w:numPr>
        <w:jc w:val="both"/>
        <w:rPr>
          <w:lang w:val="en-US"/>
        </w:rPr>
      </w:pPr>
      <w:r w:rsidRPr="00AF2FE7">
        <w:rPr>
          <w:lang w:val="en-US"/>
        </w:rPr>
        <w:t>Travel VIP Travel VIP Plus lub Travel VIP Family oraz Travel VIP Sport Travel VIP Sport Plus lub Travel VIP Sport Family zawierającą ubezpieczenie Świat II Sport.</w:t>
      </w:r>
    </w:p>
    <w:p w14:paraId="20ECA4C7" w14:textId="3105E03F" w:rsidR="008D18DC" w:rsidRPr="00AF2FE7" w:rsidRDefault="008D18DC">
      <w:pPr>
        <w:pStyle w:val="Standard"/>
        <w:jc w:val="center"/>
        <w:rPr>
          <w:lang w:val="en-US"/>
        </w:rPr>
      </w:pPr>
    </w:p>
    <w:p w14:paraId="317A3C76" w14:textId="5B7FC6CE" w:rsidR="008D18DC" w:rsidRDefault="00E03D98">
      <w:pPr>
        <w:pStyle w:val="Standard"/>
        <w:jc w:val="center"/>
      </w:pPr>
      <w:r>
        <w:t>§2</w:t>
      </w:r>
      <w:r>
        <w:br/>
      </w:r>
    </w:p>
    <w:p w14:paraId="396E505C" w14:textId="77777777" w:rsidR="008D18DC" w:rsidRDefault="00E03D98">
      <w:pPr>
        <w:pStyle w:val="Standard"/>
        <w:numPr>
          <w:ilvl w:val="0"/>
          <w:numId w:val="5"/>
        </w:numPr>
        <w:jc w:val="both"/>
      </w:pPr>
      <w:r>
        <w:t xml:space="preserve">Wszelkie zniżki i świadczenia związane z Kartą Planeta Młodych wydaną przez Planeta Młodych sp. z o.o. przysługują wszystkim Uprawnionym Posiadaczom Kart Planeta Młodych niezależnie od wariantu. </w:t>
      </w:r>
    </w:p>
    <w:p w14:paraId="580DBCED" w14:textId="77777777" w:rsidR="008D18DC" w:rsidRDefault="008D18DC">
      <w:pPr>
        <w:pStyle w:val="Standard"/>
        <w:ind w:left="720"/>
        <w:jc w:val="both"/>
      </w:pPr>
    </w:p>
    <w:p w14:paraId="2215B255" w14:textId="77777777" w:rsidR="008D18DC" w:rsidRDefault="00E03D98">
      <w:pPr>
        <w:pStyle w:val="Standard"/>
        <w:numPr>
          <w:ilvl w:val="0"/>
          <w:numId w:val="5"/>
        </w:numPr>
        <w:jc w:val="both"/>
      </w:pPr>
      <w:r>
        <w:t xml:space="preserve">Przedstawiciel instytucji honorującej Kartę Planeta Młodych może poprosić Posiadacza Karty Planeta Młodych o okazanie dokumentu umożliwiającego ustalenie tożsamości osoby posługującej się Kartą. Posiadacz Karty powinien powyższe umożliwić. </w:t>
      </w:r>
    </w:p>
    <w:p w14:paraId="35671F60" w14:textId="77777777" w:rsidR="008D18DC" w:rsidRDefault="008D18DC">
      <w:pPr>
        <w:pStyle w:val="Standard"/>
        <w:jc w:val="both"/>
      </w:pPr>
    </w:p>
    <w:p w14:paraId="502B7E11" w14:textId="77777777" w:rsidR="008D18DC" w:rsidRDefault="00E03D98">
      <w:pPr>
        <w:pStyle w:val="Standard"/>
        <w:numPr>
          <w:ilvl w:val="0"/>
          <w:numId w:val="5"/>
        </w:numPr>
        <w:jc w:val="both"/>
      </w:pPr>
      <w:r>
        <w:t>Zniżki związane z Kartą Planeta Młodych mogą się wyczerpać lub mogą być zastąpione innymi. W takiej sytuacji Karta sprzedawana jest na tych samych zasadach co Karta posiadająca te usługi. Nie jest to podstawą do zwrotu Karty i żądania zwrotu pieniędzy. Posiadaczowi Karty nie przysługuje roszczenie o odszkodowanie lub o skorzystanie ze zniżek, jakie obowiązywały przed nabyciem Karty a także jakie istniały w okresie korzystania a następnie wygasły w czasie ważności Karty.</w:t>
      </w:r>
    </w:p>
    <w:p w14:paraId="2F902400" w14:textId="77777777" w:rsidR="008D18DC" w:rsidRDefault="008D18DC">
      <w:pPr>
        <w:pStyle w:val="Standard"/>
        <w:jc w:val="center"/>
      </w:pPr>
    </w:p>
    <w:p w14:paraId="47C1D4F6" w14:textId="77777777" w:rsidR="008D18DC" w:rsidRDefault="00E03D98">
      <w:pPr>
        <w:pStyle w:val="Standard"/>
        <w:jc w:val="center"/>
      </w:pPr>
      <w:r>
        <w:t>§3</w:t>
      </w:r>
    </w:p>
    <w:p w14:paraId="7213CDB6" w14:textId="77777777" w:rsidR="008D18DC" w:rsidRDefault="008D18DC">
      <w:pPr>
        <w:pStyle w:val="Standard"/>
        <w:jc w:val="center"/>
      </w:pPr>
    </w:p>
    <w:p w14:paraId="7CC7B1FB" w14:textId="77777777" w:rsidR="008D18DC" w:rsidRDefault="00E03D98">
      <w:pPr>
        <w:pStyle w:val="Standard"/>
        <w:numPr>
          <w:ilvl w:val="0"/>
          <w:numId w:val="6"/>
        </w:numPr>
        <w:jc w:val="both"/>
      </w:pPr>
      <w:r>
        <w:t>Okres ważności Karty Planeta Młodych wynosi 12 miesięcy. Karta ważna jest od dnia następnego, po dacie jej wystawienia, chyba że uprawniony wskaże inaczej. Kartę można nabyć z 30 dniowym wyprzedzeniem.</w:t>
      </w:r>
    </w:p>
    <w:p w14:paraId="1403D58F" w14:textId="77777777" w:rsidR="008D18DC" w:rsidRDefault="008D18DC">
      <w:pPr>
        <w:pStyle w:val="Standard"/>
        <w:ind w:left="720"/>
        <w:jc w:val="both"/>
      </w:pPr>
    </w:p>
    <w:p w14:paraId="72248DA9" w14:textId="03967FB3" w:rsidR="008D18DC" w:rsidRDefault="00E03D98">
      <w:pPr>
        <w:pStyle w:val="Standard"/>
        <w:numPr>
          <w:ilvl w:val="0"/>
          <w:numId w:val="6"/>
        </w:numPr>
        <w:jc w:val="both"/>
      </w:pPr>
      <w:r>
        <w:t xml:space="preserve">Wszelkie uregulowania dot. umowy ubezpieczenia określone są w </w:t>
      </w:r>
      <w:r w:rsidR="00AF2FE7">
        <w:t xml:space="preserve">Umowie Ubezpieczenia Grupowego zawartej między Planeta Młodych sp. z o.o. a Towarzystwem Ubezpieczeń InterRisk S.A. Vienna Insurance Group </w:t>
      </w:r>
      <w:r>
        <w:t xml:space="preserve">i innych regulacjach ubezpieczeniowych. W razie kolizji między postanowieniami niniejszego regulaminu a regulacjami ubezpieczeniowymi pierwszeństwo przysługuje tym drugim. </w:t>
      </w:r>
      <w:r>
        <w:rPr>
          <w:rStyle w:val="markedcontent"/>
        </w:rPr>
        <w:t>W zakresie związanym z dystrybucją i pośrednictwem ubezpieczeniowym, w zawarciu i wykonywaniu umowy ubezpieczenia grupowego w imieniu lub na rzecz ubezpieczającego działa broker ubezpieczeniowy.</w:t>
      </w:r>
    </w:p>
    <w:p w14:paraId="7F5B8DDE" w14:textId="77777777" w:rsidR="008D18DC" w:rsidRDefault="008D18DC">
      <w:pPr>
        <w:pStyle w:val="Standard"/>
        <w:jc w:val="center"/>
      </w:pPr>
    </w:p>
    <w:p w14:paraId="765E790D" w14:textId="77777777" w:rsidR="008D18DC" w:rsidRDefault="00E03D98">
      <w:pPr>
        <w:pStyle w:val="Standard"/>
        <w:jc w:val="center"/>
      </w:pPr>
      <w:r>
        <w:t>§4</w:t>
      </w:r>
    </w:p>
    <w:p w14:paraId="2156EE39" w14:textId="77777777" w:rsidR="008D18DC" w:rsidRDefault="008D18DC">
      <w:pPr>
        <w:pStyle w:val="Standard"/>
        <w:ind w:left="709"/>
        <w:jc w:val="both"/>
      </w:pPr>
    </w:p>
    <w:p w14:paraId="1EFDB5FC" w14:textId="5BA76987" w:rsidR="008D18DC" w:rsidRDefault="00E03D98" w:rsidP="009F4190">
      <w:pPr>
        <w:pStyle w:val="Standard"/>
        <w:numPr>
          <w:ilvl w:val="3"/>
          <w:numId w:val="6"/>
        </w:numPr>
        <w:ind w:left="709"/>
        <w:jc w:val="both"/>
      </w:pPr>
      <w:r>
        <w:t xml:space="preserve">Zasady nabywania i korzystania oraz oferta Karty Planeta Młodych mogą być uregulowane odrębnie w regulaminach i innych aktach dla takiej Karty, ustalonych przez Planetę Młodych. W zakresie uregulowanym przez te akty postanowienia niniejszego Regulaminu nie mają zastosowania albo stosowane są odpowiednio, jeśli postanowienia tych aktów tak stanowią. </w:t>
      </w:r>
    </w:p>
    <w:p w14:paraId="063B3DA5" w14:textId="77777777" w:rsidR="008D18DC" w:rsidRDefault="008D18DC">
      <w:pPr>
        <w:pStyle w:val="Standard"/>
        <w:jc w:val="center"/>
      </w:pPr>
    </w:p>
    <w:p w14:paraId="29B8A627" w14:textId="77777777" w:rsidR="008D18DC" w:rsidRDefault="00E03D98">
      <w:pPr>
        <w:pStyle w:val="Standard"/>
        <w:jc w:val="center"/>
      </w:pPr>
      <w:r>
        <w:t>§5</w:t>
      </w:r>
    </w:p>
    <w:p w14:paraId="2BCAFD63" w14:textId="77777777" w:rsidR="008D18DC" w:rsidRDefault="008D18DC">
      <w:pPr>
        <w:pStyle w:val="Standard"/>
        <w:jc w:val="center"/>
      </w:pPr>
    </w:p>
    <w:p w14:paraId="256782ED" w14:textId="1F8D2FAC" w:rsidR="008D18DC" w:rsidRDefault="00E03D98">
      <w:pPr>
        <w:pStyle w:val="Standard"/>
        <w:numPr>
          <w:ilvl w:val="0"/>
          <w:numId w:val="7"/>
        </w:numPr>
        <w:jc w:val="both"/>
      </w:pPr>
      <w:r>
        <w:t>Ubezpieczony ma prawo odstąpić od umowy kupna Karty Planeta Młodych nie później niż w ciągu 30 dni od daty jej zakupu</w:t>
      </w:r>
      <w:r w:rsidR="009321B3">
        <w:t>.</w:t>
      </w:r>
    </w:p>
    <w:p w14:paraId="0F168E46" w14:textId="77777777" w:rsidR="008D18DC" w:rsidRDefault="008D18DC">
      <w:pPr>
        <w:ind w:left="360"/>
        <w:jc w:val="both"/>
        <w:textAlignment w:val="center"/>
        <w:rPr>
          <w:iCs/>
          <w:color w:val="FF0000"/>
          <w:lang w:eastAsia="pl-PL"/>
        </w:rPr>
      </w:pPr>
    </w:p>
    <w:p w14:paraId="6F5CD48A" w14:textId="77777777" w:rsidR="008D18DC" w:rsidRDefault="00E03D98">
      <w:pPr>
        <w:pStyle w:val="Akapitzlist"/>
        <w:numPr>
          <w:ilvl w:val="0"/>
          <w:numId w:val="7"/>
        </w:numPr>
        <w:jc w:val="both"/>
        <w:textAlignment w:val="center"/>
      </w:pPr>
      <w:r>
        <w:rPr>
          <w:iCs/>
          <w:lang w:eastAsia="pl-PL"/>
        </w:rPr>
        <w:t xml:space="preserve">Posiadacz Karty może zrezygnować z ubezpieczenia, poprzez złożenie pisemnego oświadczenia o odstąpieniu od umowy ubezpieczenia ze Spółką w terminie 30 dni od daty zawarcia umowy. Pismo należy przesłać drogą elektroniczną na adres </w:t>
      </w:r>
      <w:hyperlink r:id="rId7" w:history="1">
        <w:r>
          <w:rPr>
            <w:rStyle w:val="Hipercze"/>
            <w:iCs/>
            <w:lang w:eastAsia="pl-PL"/>
          </w:rPr>
          <w:t>info@planetamlodych.com.pl</w:t>
        </w:r>
      </w:hyperlink>
      <w:r>
        <w:rPr>
          <w:rStyle w:val="Hipercze"/>
          <w:iCs/>
          <w:lang w:eastAsia="pl-PL"/>
        </w:rPr>
        <w:t>.</w:t>
      </w:r>
      <w:r>
        <w:rPr>
          <w:iCs/>
          <w:lang w:eastAsia="pl-PL"/>
        </w:rPr>
        <w:t xml:space="preserve"> Spółka zwróci rezygnującemu opłatę pobraną za Kartę pomniejszoną proporcjonalnie do okresu, przez jaki obowiązywała ochrona ubezpieczeniowa przed datą złożenia oświadczenia o odstąpieniu.</w:t>
      </w:r>
    </w:p>
    <w:p w14:paraId="5752AC6A" w14:textId="77777777" w:rsidR="008D18DC" w:rsidRDefault="008D18DC">
      <w:pPr>
        <w:pStyle w:val="Standard"/>
        <w:spacing w:line="276" w:lineRule="auto"/>
        <w:ind w:firstLine="708"/>
        <w:jc w:val="center"/>
        <w:rPr>
          <w:rFonts w:ascii="Georgia" w:hAnsi="Georgia" w:cs="Arial"/>
        </w:rPr>
      </w:pPr>
    </w:p>
    <w:p w14:paraId="19AD4922" w14:textId="599BE482" w:rsidR="008D18DC" w:rsidRDefault="00E03D98" w:rsidP="00E03D98">
      <w:pPr>
        <w:pStyle w:val="Standard"/>
        <w:spacing w:line="276" w:lineRule="auto"/>
        <w:jc w:val="center"/>
      </w:pPr>
      <w:r>
        <w:t>§6</w:t>
      </w:r>
      <w:r>
        <w:br/>
      </w:r>
    </w:p>
    <w:p w14:paraId="27DB6309" w14:textId="77777777" w:rsidR="008D18DC" w:rsidRDefault="00E03D98" w:rsidP="009321B3">
      <w:pPr>
        <w:pStyle w:val="Standard"/>
        <w:numPr>
          <w:ilvl w:val="0"/>
          <w:numId w:val="9"/>
        </w:numPr>
        <w:spacing w:line="276" w:lineRule="auto"/>
        <w:ind w:left="709"/>
        <w:jc w:val="both"/>
        <w:textAlignment w:val="auto"/>
      </w:pPr>
      <w:r>
        <w:t xml:space="preserve">Administratorem danych osobowych przetwarzanych w związku z wydaniem </w:t>
      </w:r>
      <w:r>
        <w:rPr>
          <w:kern w:val="0"/>
        </w:rPr>
        <w:t xml:space="preserve">Karty Planeta Młodych/Karty Planeta Młodych Plus/ Karty Planeta Młodych Family jest </w:t>
      </w:r>
      <w:r>
        <w:rPr>
          <w:rFonts w:eastAsia="Arial Unicode MS"/>
        </w:rPr>
        <w:t>Planeta Młodych sp. z o.o. z siedzibą we Wrocławiu przy ulicy Strońskiej 13/3.</w:t>
      </w:r>
    </w:p>
    <w:p w14:paraId="26732743" w14:textId="77777777" w:rsidR="008D18DC" w:rsidRDefault="00E03D98" w:rsidP="009321B3">
      <w:pPr>
        <w:pStyle w:val="Standard"/>
        <w:numPr>
          <w:ilvl w:val="0"/>
          <w:numId w:val="8"/>
        </w:numPr>
        <w:spacing w:line="276" w:lineRule="auto"/>
        <w:ind w:left="709"/>
        <w:jc w:val="both"/>
        <w:textAlignment w:val="auto"/>
        <w:rPr>
          <w:rFonts w:eastAsia="Arial Unicode MS"/>
        </w:rPr>
      </w:pPr>
      <w:r>
        <w:rPr>
          <w:rFonts w:eastAsia="Arial Unicode MS"/>
        </w:rPr>
        <w:t xml:space="preserve">Administrator oświadcza, że wdrożył i stosuje wszystkie postanowienia Rozporządzenia Parlamentu Europejskiego i Rady (UE) 2016/679 z dnia 27 kwietnia 2016 r. w sprawie ochrony osób fizycznych w związku </w:t>
      </w:r>
      <w:r>
        <w:rPr>
          <w:rFonts w:eastAsia="Arial Unicode MS"/>
        </w:rPr>
        <w:br/>
        <w:t>z przetwarzaniem danych osobowych i w sprawie swobodnego przepływu takich danych oraz uchylenia dyrektywy 95/46/WE (ogólne rozporządzenie o ochronie danych).</w:t>
      </w:r>
    </w:p>
    <w:p w14:paraId="4FB92D0B" w14:textId="3A065508" w:rsidR="00680331" w:rsidRPr="00680331" w:rsidRDefault="00E03D98" w:rsidP="00362B8C">
      <w:pPr>
        <w:pStyle w:val="Standard"/>
        <w:numPr>
          <w:ilvl w:val="0"/>
          <w:numId w:val="8"/>
        </w:numPr>
        <w:spacing w:line="276" w:lineRule="auto"/>
        <w:ind w:left="709"/>
        <w:jc w:val="both"/>
        <w:textAlignment w:val="auto"/>
      </w:pPr>
      <w:r>
        <w:rPr>
          <w:rFonts w:eastAsia="Arial Unicode MS"/>
        </w:rPr>
        <w:t xml:space="preserve">Dalsze informacje o ochronie danych osobowych są zawarte w Polityce prywatności dostępnej na stronie: </w:t>
      </w:r>
      <w:hyperlink r:id="rId8" w:history="1">
        <w:r w:rsidR="00680331" w:rsidRPr="0001780F">
          <w:rPr>
            <w:rStyle w:val="Hipercze"/>
            <w:rFonts w:eastAsia="Arial Unicode MS"/>
          </w:rPr>
          <w:t>https://planetamlodych.com.pl/wp-content/uploads/2023/07/Karta_informacyjna_RODO.pdf</w:t>
        </w:r>
      </w:hyperlink>
    </w:p>
    <w:p w14:paraId="17130672" w14:textId="4947244C" w:rsidR="008D18DC" w:rsidRPr="00680331" w:rsidRDefault="00362B8C" w:rsidP="00680331">
      <w:pPr>
        <w:pStyle w:val="Standard"/>
        <w:spacing w:line="276" w:lineRule="auto"/>
        <w:ind w:left="4536"/>
        <w:textAlignment w:val="auto"/>
        <w:rPr>
          <w:b/>
          <w:bCs/>
        </w:rPr>
      </w:pPr>
      <w:r>
        <w:br/>
      </w:r>
      <w:r w:rsidR="00680331">
        <w:t>§7</w:t>
      </w:r>
    </w:p>
    <w:p w14:paraId="10F3448A" w14:textId="77777777" w:rsidR="003D5EF9" w:rsidRDefault="003D5EF9" w:rsidP="00E03D98">
      <w:pPr>
        <w:pStyle w:val="Standard"/>
        <w:spacing w:line="276" w:lineRule="auto"/>
        <w:jc w:val="center"/>
      </w:pPr>
    </w:p>
    <w:p w14:paraId="4FEAFB89" w14:textId="0528A416" w:rsidR="008D18DC" w:rsidRPr="00D15D1B" w:rsidRDefault="003D5EF9" w:rsidP="003D5EF9">
      <w:pPr>
        <w:pStyle w:val="Standard"/>
        <w:numPr>
          <w:ilvl w:val="3"/>
          <w:numId w:val="8"/>
        </w:numPr>
        <w:spacing w:line="276" w:lineRule="auto"/>
        <w:ind w:left="709" w:hanging="425"/>
      </w:pPr>
      <w:r w:rsidRPr="00D15D1B">
        <w:t>Regulamin w powyższej treści wchodzi w życie z dnia</w:t>
      </w:r>
      <w:r w:rsidR="007F4445" w:rsidRPr="00D15D1B">
        <w:t xml:space="preserve"> </w:t>
      </w:r>
      <w:r w:rsidR="00D15D1B" w:rsidRPr="00D15D1B">
        <w:t>01.0</w:t>
      </w:r>
      <w:r w:rsidR="00AF2FE7">
        <w:t>3</w:t>
      </w:r>
      <w:r w:rsidR="00D15D1B" w:rsidRPr="00D15D1B">
        <w:t>.</w:t>
      </w:r>
      <w:r w:rsidRPr="00D15D1B">
        <w:t>202</w:t>
      </w:r>
      <w:r w:rsidR="00AF2FE7">
        <w:t>4</w:t>
      </w:r>
      <w:r w:rsidRPr="00D15D1B">
        <w:t xml:space="preserve"> roku, a jego wcześniejsza wersja traci moc obowiązującą.</w:t>
      </w:r>
    </w:p>
    <w:p w14:paraId="04C0927C" w14:textId="54A3711B" w:rsidR="008D18DC" w:rsidRDefault="008D18DC" w:rsidP="00723133">
      <w:pPr>
        <w:pStyle w:val="Standard"/>
        <w:spacing w:line="276" w:lineRule="auto"/>
        <w:ind w:left="709" w:hanging="426"/>
        <w:jc w:val="both"/>
        <w:textAlignment w:val="auto"/>
      </w:pPr>
    </w:p>
    <w:sectPr w:rsidR="008D18DC">
      <w:headerReference w:type="default" r:id="rId9"/>
      <w:footerReference w:type="default" r:id="rId10"/>
      <w:pgSz w:w="11906" w:h="16838"/>
      <w:pgMar w:top="1417" w:right="1417" w:bottom="1417" w:left="1417" w:header="540" w:footer="5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16A50" w14:textId="77777777" w:rsidR="00E31290" w:rsidRDefault="00E31290">
      <w:r>
        <w:separator/>
      </w:r>
    </w:p>
  </w:endnote>
  <w:endnote w:type="continuationSeparator" w:id="0">
    <w:p w14:paraId="1482B12A" w14:textId="77777777" w:rsidR="00E31290" w:rsidRDefault="00E3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B76A8" w14:textId="77777777" w:rsidR="00E03D98" w:rsidRDefault="00E03D98">
    <w:pPr>
      <w:pStyle w:val="Standard"/>
      <w:rPr>
        <w:sz w:val="16"/>
      </w:rPr>
    </w:pPr>
  </w:p>
  <w:p w14:paraId="6523D595" w14:textId="77777777" w:rsidR="00E03D98" w:rsidRDefault="00E03D98">
    <w:pPr>
      <w:pStyle w:val="Standard"/>
      <w:jc w:val="center"/>
      <w:rPr>
        <w:rFonts w:ascii="Arial" w:hAnsi="Arial" w:cs="Arial"/>
        <w:b/>
        <w:bCs/>
        <w:sz w:val="8"/>
      </w:rPr>
    </w:pPr>
  </w:p>
  <w:p w14:paraId="2AC5AB11" w14:textId="77777777" w:rsidR="00E03D98" w:rsidRDefault="00E03D98">
    <w:pPr>
      <w:pStyle w:val="Standard"/>
      <w:jc w:val="center"/>
      <w:rPr>
        <w:rFonts w:ascii="Arial" w:hAnsi="Arial" w:cs="Arial"/>
        <w:b/>
        <w:bCs/>
        <w:sz w:val="8"/>
      </w:rPr>
    </w:pPr>
  </w:p>
  <w:p w14:paraId="7C408144" w14:textId="77777777" w:rsidR="00E03D98" w:rsidRDefault="00E03D98">
    <w:pPr>
      <w:pStyle w:val="Stopka"/>
      <w:jc w:val="center"/>
    </w:pPr>
    <w:r>
      <w:rPr>
        <w:rFonts w:ascii="Arial" w:hAnsi="Arial" w:cs="Arial"/>
        <w:sz w:val="20"/>
        <w:szCs w:val="20"/>
      </w:rPr>
      <w:t xml:space="preserve">Planeta Młodych Sp. z o. o.  </w:t>
    </w:r>
    <w:r>
      <w:rPr>
        <w:rFonts w:ascii="Arial" w:hAnsi="Arial" w:cs="Arial"/>
        <w:b/>
        <w:bCs/>
        <w:sz w:val="20"/>
        <w:szCs w:val="20"/>
      </w:rPr>
      <w:t xml:space="preserve">:: </w:t>
    </w:r>
    <w:r>
      <w:rPr>
        <w:rFonts w:ascii="Arial" w:hAnsi="Arial" w:cs="Arial"/>
        <w:sz w:val="20"/>
        <w:szCs w:val="20"/>
      </w:rPr>
      <w:t xml:space="preserve">ul. Strońska 13/3 </w:t>
    </w:r>
    <w:r>
      <w:rPr>
        <w:rFonts w:ascii="Arial" w:hAnsi="Arial" w:cs="Arial"/>
        <w:b/>
        <w:bCs/>
        <w:sz w:val="20"/>
        <w:szCs w:val="20"/>
      </w:rPr>
      <w:t>::</w:t>
    </w:r>
    <w:r>
      <w:rPr>
        <w:rFonts w:ascii="Arial" w:hAnsi="Arial" w:cs="Arial"/>
        <w:sz w:val="20"/>
        <w:szCs w:val="20"/>
      </w:rPr>
      <w:t xml:space="preserve"> 50-540 Wrocław</w:t>
    </w:r>
  </w:p>
  <w:p w14:paraId="51AC0297" w14:textId="77777777" w:rsidR="00E03D98" w:rsidRDefault="00E03D98">
    <w:pPr>
      <w:pStyle w:val="Stopka"/>
      <w:jc w:val="center"/>
    </w:pPr>
    <w:r w:rsidRPr="00AF2FE7">
      <w:rPr>
        <w:rFonts w:ascii="Arial" w:hAnsi="Arial" w:cs="Arial"/>
        <w:sz w:val="20"/>
        <w:szCs w:val="20"/>
      </w:rPr>
      <w:t xml:space="preserve">tel. 71 328 06 77 </w:t>
    </w:r>
    <w:hyperlink r:id="rId1" w:history="1">
      <w:r w:rsidRPr="00AF2FE7">
        <w:rPr>
          <w:rStyle w:val="Internetlink"/>
          <w:rFonts w:ascii="Arial" w:hAnsi="Arial" w:cs="Arial"/>
          <w:sz w:val="20"/>
          <w:szCs w:val="20"/>
        </w:rPr>
        <w:t>info@PlanetaMlodych.com.pl</w:t>
      </w:r>
    </w:hyperlink>
  </w:p>
  <w:p w14:paraId="4EEC427B" w14:textId="77777777" w:rsidR="00E03D98" w:rsidRDefault="00000000">
    <w:pPr>
      <w:pStyle w:val="Standard"/>
      <w:jc w:val="center"/>
    </w:pPr>
    <w:hyperlink r:id="rId2" w:history="1">
      <w:r w:rsidR="00E03D98">
        <w:rPr>
          <w:rStyle w:val="Internetlink"/>
          <w:rFonts w:ascii="Arial" w:hAnsi="Arial" w:cs="Arial"/>
          <w:sz w:val="20"/>
          <w:szCs w:val="20"/>
          <w:lang w:val="en-US"/>
        </w:rPr>
        <w:t>www.PlanetaMlodych.com.pl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E2E26" w14:textId="77777777" w:rsidR="00E31290" w:rsidRDefault="00E31290">
      <w:r>
        <w:rPr>
          <w:color w:val="000000"/>
        </w:rPr>
        <w:separator/>
      </w:r>
    </w:p>
  </w:footnote>
  <w:footnote w:type="continuationSeparator" w:id="0">
    <w:p w14:paraId="6037AC59" w14:textId="77777777" w:rsidR="00E31290" w:rsidRDefault="00E31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88B62" w14:textId="77777777" w:rsidR="00E03D98" w:rsidRDefault="00E03D98">
    <w:pPr>
      <w:pStyle w:val="Nagwek"/>
      <w:pBdr>
        <w:bottom w:val="single" w:sz="4" w:space="1" w:color="000000"/>
      </w:pBdr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F84F864" wp14:editId="7B39BDE9">
          <wp:simplePos x="0" y="0"/>
          <wp:positionH relativeFrom="column">
            <wp:posOffset>2081521</wp:posOffset>
          </wp:positionH>
          <wp:positionV relativeFrom="paragraph">
            <wp:posOffset>-216356</wp:posOffset>
          </wp:positionV>
          <wp:extent cx="1330918" cy="939244"/>
          <wp:effectExtent l="0" t="0" r="2582" b="0"/>
          <wp:wrapTopAndBottom/>
          <wp:docPr id="83616012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0918" cy="9392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527F410" w14:textId="77777777" w:rsidR="00E03D98" w:rsidRDefault="00E03D98">
    <w:pPr>
      <w:pStyle w:val="Nagwek"/>
      <w:pBdr>
        <w:bottom w:val="single" w:sz="4" w:space="1" w:color="000000"/>
      </w:pBdr>
      <w:jc w:val="center"/>
      <w:rPr>
        <w:sz w:val="12"/>
        <w:szCs w:val="16"/>
      </w:rPr>
    </w:pPr>
  </w:p>
  <w:p w14:paraId="08CACBE7" w14:textId="77777777" w:rsidR="00E03D98" w:rsidRDefault="00E03D98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07143"/>
    <w:multiLevelType w:val="multilevel"/>
    <w:tmpl w:val="C6F6449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3FA0464"/>
    <w:multiLevelType w:val="multilevel"/>
    <w:tmpl w:val="1E8C678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E27DFE"/>
    <w:multiLevelType w:val="multilevel"/>
    <w:tmpl w:val="84B824D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BF63F6"/>
    <w:multiLevelType w:val="multilevel"/>
    <w:tmpl w:val="5428E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67DB1"/>
    <w:multiLevelType w:val="multilevel"/>
    <w:tmpl w:val="96246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6064B"/>
    <w:multiLevelType w:val="multilevel"/>
    <w:tmpl w:val="5BFA1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D035A"/>
    <w:multiLevelType w:val="multilevel"/>
    <w:tmpl w:val="647A0B4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215A8D"/>
    <w:multiLevelType w:val="multilevel"/>
    <w:tmpl w:val="3A8C8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086017">
    <w:abstractNumId w:val="0"/>
  </w:num>
  <w:num w:numId="2" w16cid:durableId="1348672634">
    <w:abstractNumId w:val="4"/>
  </w:num>
  <w:num w:numId="3" w16cid:durableId="319429812">
    <w:abstractNumId w:val="6"/>
  </w:num>
  <w:num w:numId="4" w16cid:durableId="356276020">
    <w:abstractNumId w:val="1"/>
  </w:num>
  <w:num w:numId="5" w16cid:durableId="1170557663">
    <w:abstractNumId w:val="7"/>
  </w:num>
  <w:num w:numId="6" w16cid:durableId="1639147926">
    <w:abstractNumId w:val="3"/>
  </w:num>
  <w:num w:numId="7" w16cid:durableId="167838132">
    <w:abstractNumId w:val="5"/>
  </w:num>
  <w:num w:numId="8" w16cid:durableId="1741059189">
    <w:abstractNumId w:val="2"/>
  </w:num>
  <w:num w:numId="9" w16cid:durableId="179308701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8DC"/>
    <w:rsid w:val="00362B8C"/>
    <w:rsid w:val="003A383E"/>
    <w:rsid w:val="003D5EF9"/>
    <w:rsid w:val="00680331"/>
    <w:rsid w:val="00723133"/>
    <w:rsid w:val="007F4445"/>
    <w:rsid w:val="00810BD5"/>
    <w:rsid w:val="008D18DC"/>
    <w:rsid w:val="009321B3"/>
    <w:rsid w:val="009F4190"/>
    <w:rsid w:val="00AF2FE7"/>
    <w:rsid w:val="00B51739"/>
    <w:rsid w:val="00D15D1B"/>
    <w:rsid w:val="00E03D98"/>
    <w:rsid w:val="00E31290"/>
    <w:rsid w:val="00E70159"/>
    <w:rsid w:val="00E9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EA32"/>
  <w15:docId w15:val="{DF7F319C-1FBA-4D3E-93C7-B433BF6E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hAnsi="Arial" w:cs="Arial"/>
      <w:b/>
      <w:iCs/>
      <w:sz w:val="32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hAnsi="Arial" w:cs="Arial"/>
      <w:b/>
      <w:iCs/>
      <w:sz w:val="20"/>
      <w:szCs w:val="22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user">
    <w:name w:val="Index (user)"/>
    <w:basedOn w:val="Standard"/>
    <w:pPr>
      <w:suppressLineNumbers/>
    </w:pPr>
    <w:rPr>
      <w:rFonts w:cs="Mangal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spacing w:line="360" w:lineRule="auto"/>
      <w:ind w:left="360"/>
      <w:jc w:val="both"/>
    </w:pPr>
    <w:rPr>
      <w:rFonts w:ascii="Arial" w:hAnsi="Arial" w:cs="Arial"/>
      <w:sz w:val="22"/>
      <w:szCs w:val="22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Domylnaczcionkaakapitu2">
    <w:name w:val="Domyślna czcionka akapitu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Akapitzlist">
    <w:name w:val="List Paragraph"/>
    <w:basedOn w:val="Normalny"/>
    <w:pPr>
      <w:ind w:left="720"/>
    </w:pPr>
    <w:rPr>
      <w:szCs w:val="21"/>
    </w:rPr>
  </w:style>
  <w:style w:type="character" w:customStyle="1" w:styleId="markedcontent">
    <w:name w:val="markedcontent"/>
    <w:basedOn w:val="Domylnaczcionkaakapitu"/>
  </w:style>
  <w:style w:type="numbering" w:customStyle="1" w:styleId="WW8Num1">
    <w:name w:val="WW8Num1"/>
    <w:basedOn w:val="Bezlisty"/>
    <w:pPr>
      <w:numPr>
        <w:numId w:val="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321B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8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etamlodych.com.pl/wp-content/uploads/2023/07/Karta_informacyjna_RODO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lanetamlodych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anetaMlodych.org.pl/" TargetMode="External"/><Relationship Id="rId1" Type="http://schemas.openxmlformats.org/officeDocument/2006/relationships/hyperlink" Target="mailto:info@PlanetaMlodych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 wystawić Kartę Planeta Młodych</dc:title>
  <dc:creator>Midziu</dc:creator>
  <cp:lastModifiedBy>Iza</cp:lastModifiedBy>
  <cp:revision>2</cp:revision>
  <cp:lastPrinted>2021-08-23T13:36:00Z</cp:lastPrinted>
  <dcterms:created xsi:type="dcterms:W3CDTF">2024-03-21T15:46:00Z</dcterms:created>
  <dcterms:modified xsi:type="dcterms:W3CDTF">2024-03-21T15:46:00Z</dcterms:modified>
</cp:coreProperties>
</file>